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38B" w:rsidRDefault="0065738B" w:rsidP="0065738B">
      <w:pPr>
        <w:rPr>
          <w:sz w:val="22"/>
          <w:szCs w:val="22"/>
        </w:rPr>
      </w:pPr>
      <w:r>
        <w:rPr>
          <w:sz w:val="22"/>
          <w:szCs w:val="22"/>
        </w:rPr>
        <w:t xml:space="preserve">   </w:t>
      </w:r>
      <w:r>
        <w:rPr>
          <w:sz w:val="20"/>
          <w:szCs w:val="20"/>
        </w:rPr>
        <w:t xml:space="preserve">        </w:t>
      </w:r>
      <w:r>
        <w:rPr>
          <w:sz w:val="22"/>
          <w:szCs w:val="22"/>
        </w:rPr>
        <w:t xml:space="preserve">        </w:t>
      </w:r>
    </w:p>
    <w:p w:rsidR="0065738B" w:rsidRPr="008F495D" w:rsidRDefault="0065738B" w:rsidP="0065738B">
      <w:pPr>
        <w:rPr>
          <w:b/>
          <w:sz w:val="22"/>
          <w:szCs w:val="22"/>
        </w:rPr>
      </w:pPr>
      <w:r>
        <w:rPr>
          <w:sz w:val="22"/>
          <w:szCs w:val="22"/>
        </w:rPr>
        <w:t xml:space="preserve">              ỦY BAN NHÂN DÂN</w:t>
      </w:r>
      <w:r w:rsidRPr="008F495D">
        <w:rPr>
          <w:sz w:val="22"/>
          <w:szCs w:val="22"/>
        </w:rPr>
        <w:t xml:space="preserve"> TP.HCM</w:t>
      </w:r>
      <w:r w:rsidRPr="008F495D">
        <w:rPr>
          <w:sz w:val="22"/>
          <w:szCs w:val="22"/>
        </w:rPr>
        <w:tab/>
      </w:r>
      <w:r>
        <w:rPr>
          <w:sz w:val="22"/>
          <w:szCs w:val="22"/>
        </w:rPr>
        <w:t xml:space="preserve">       </w:t>
      </w:r>
      <w:r w:rsidRPr="008F495D">
        <w:rPr>
          <w:sz w:val="22"/>
          <w:szCs w:val="22"/>
        </w:rPr>
        <w:t xml:space="preserve"> </w:t>
      </w:r>
      <w:r>
        <w:rPr>
          <w:sz w:val="22"/>
          <w:szCs w:val="22"/>
        </w:rPr>
        <w:t xml:space="preserve">    </w:t>
      </w:r>
      <w:r w:rsidRPr="008F495D">
        <w:rPr>
          <w:b/>
          <w:sz w:val="22"/>
          <w:szCs w:val="22"/>
        </w:rPr>
        <w:t>CỘNG HÒA XÃ HỘI CHỦ NGHĨA VIỆT NAM</w:t>
      </w:r>
    </w:p>
    <w:p w:rsidR="0065738B" w:rsidRPr="008F495D" w:rsidRDefault="0065738B" w:rsidP="0065738B">
      <w:pPr>
        <w:rPr>
          <w:b/>
          <w:sz w:val="22"/>
          <w:szCs w:val="22"/>
        </w:rPr>
      </w:pPr>
      <w:r>
        <w:rPr>
          <w:b/>
          <w:sz w:val="22"/>
          <w:szCs w:val="22"/>
        </w:rPr>
        <w:t xml:space="preserve">       </w:t>
      </w:r>
      <w:r w:rsidRPr="008F495D">
        <w:rPr>
          <w:b/>
          <w:sz w:val="22"/>
          <w:szCs w:val="22"/>
        </w:rPr>
        <w:t xml:space="preserve"> </w:t>
      </w:r>
      <w:r w:rsidRPr="00992115">
        <w:rPr>
          <w:b/>
          <w:sz w:val="22"/>
          <w:szCs w:val="22"/>
        </w:rPr>
        <w:t>TRƯỜNG CĐ KỸ THUẬT LÝ TỰ TRỌNG</w:t>
      </w:r>
      <w:r w:rsidRPr="00992115">
        <w:rPr>
          <w:b/>
          <w:sz w:val="22"/>
          <w:szCs w:val="22"/>
        </w:rPr>
        <w:tab/>
      </w:r>
      <w:r>
        <w:rPr>
          <w:b/>
          <w:sz w:val="22"/>
          <w:szCs w:val="22"/>
        </w:rPr>
        <w:t xml:space="preserve"> </w:t>
      </w:r>
      <w:r w:rsidRPr="008F495D">
        <w:rPr>
          <w:b/>
          <w:sz w:val="22"/>
          <w:szCs w:val="22"/>
        </w:rPr>
        <w:t xml:space="preserve">    </w:t>
      </w:r>
      <w:r>
        <w:rPr>
          <w:b/>
          <w:sz w:val="22"/>
          <w:szCs w:val="22"/>
        </w:rPr>
        <w:t xml:space="preserve">     </w:t>
      </w:r>
      <w:r w:rsidRPr="008F495D">
        <w:rPr>
          <w:b/>
          <w:sz w:val="22"/>
          <w:szCs w:val="22"/>
        </w:rPr>
        <w:t xml:space="preserve">     Độc lập – Tự do – Hạnh phúc</w:t>
      </w:r>
    </w:p>
    <w:p w:rsidR="0065738B" w:rsidRPr="008F495D" w:rsidRDefault="004E027E" w:rsidP="0065738B">
      <w:pPr>
        <w:tabs>
          <w:tab w:val="left" w:pos="720"/>
          <w:tab w:val="left" w:pos="1440"/>
        </w:tabs>
        <w:rPr>
          <w:b/>
        </w:rPr>
      </w:pPr>
      <w:r>
        <w:rPr>
          <w:b/>
          <w:noProof/>
        </w:rPr>
        <w:pict>
          <v:line id="_x0000_s1027" style="position:absolute;flip:y;z-index:251661312" from="298.95pt,2.6pt" to="424.95pt,2.6pt"/>
        </w:pict>
      </w:r>
      <w:r>
        <w:rPr>
          <w:b/>
          <w:noProof/>
        </w:rPr>
        <w:pict>
          <v:line id="_x0000_s1028" style="position:absolute;z-index:251662336" from="52.9pt,2.6pt" to="187.9pt,2.6pt"/>
        </w:pict>
      </w:r>
      <w:r w:rsidR="0065738B" w:rsidRPr="008F495D">
        <w:rPr>
          <w:b/>
        </w:rPr>
        <w:tab/>
      </w:r>
      <w:r w:rsidR="0065738B" w:rsidRPr="008F495D">
        <w:rPr>
          <w:b/>
        </w:rPr>
        <w:tab/>
      </w:r>
      <w:r w:rsidR="0065738B" w:rsidRPr="008F495D">
        <w:rPr>
          <w:b/>
        </w:rPr>
        <w:tab/>
      </w:r>
    </w:p>
    <w:p w:rsidR="0065738B" w:rsidRPr="005728BC" w:rsidRDefault="0065738B" w:rsidP="0065738B">
      <w:pPr>
        <w:tabs>
          <w:tab w:val="left" w:pos="4536"/>
        </w:tabs>
        <w:rPr>
          <w:sz w:val="26"/>
          <w:szCs w:val="26"/>
        </w:rPr>
      </w:pPr>
      <w:r w:rsidRPr="00BD4539">
        <w:t xml:space="preserve">              </w:t>
      </w:r>
      <w:r>
        <w:t xml:space="preserve"> </w:t>
      </w:r>
      <w:r w:rsidRPr="00BD4539">
        <w:t xml:space="preserve">  </w:t>
      </w:r>
      <w:r>
        <w:t xml:space="preserve">    </w:t>
      </w:r>
      <w:r w:rsidRPr="00BD4539">
        <w:t xml:space="preserve"> </w:t>
      </w:r>
      <w:r>
        <w:t xml:space="preserve"> </w:t>
      </w:r>
      <w:r w:rsidRPr="0061748C">
        <w:rPr>
          <w:sz w:val="26"/>
          <w:szCs w:val="26"/>
        </w:rPr>
        <w:t xml:space="preserve">Số: </w:t>
      </w:r>
      <w:r w:rsidR="00714DCD">
        <w:rPr>
          <w:sz w:val="26"/>
          <w:szCs w:val="26"/>
        </w:rPr>
        <w:t>221A</w:t>
      </w:r>
      <w:r>
        <w:rPr>
          <w:sz w:val="26"/>
          <w:szCs w:val="26"/>
        </w:rPr>
        <w:t xml:space="preserve"> </w:t>
      </w:r>
      <w:r w:rsidRPr="0061748C">
        <w:rPr>
          <w:sz w:val="26"/>
          <w:szCs w:val="26"/>
        </w:rPr>
        <w:t xml:space="preserve">/QĐ - LTT             </w:t>
      </w:r>
      <w:r>
        <w:rPr>
          <w:sz w:val="26"/>
          <w:szCs w:val="26"/>
        </w:rPr>
        <w:t xml:space="preserve">   </w:t>
      </w:r>
      <w:r w:rsidRPr="009E0384">
        <w:rPr>
          <w:i/>
          <w:sz w:val="26"/>
          <w:szCs w:val="26"/>
        </w:rPr>
        <w:t xml:space="preserve">Thành phố </w:t>
      </w:r>
      <w:r w:rsidRPr="009E0384">
        <w:rPr>
          <w:i/>
        </w:rPr>
        <w:t xml:space="preserve">Hồ Chí Minh, ngày </w:t>
      </w:r>
      <w:r w:rsidR="00714DCD">
        <w:rPr>
          <w:i/>
        </w:rPr>
        <w:t>06</w:t>
      </w:r>
      <w:r w:rsidRPr="009E0384">
        <w:rPr>
          <w:i/>
        </w:rPr>
        <w:t xml:space="preserve"> tháng </w:t>
      </w:r>
      <w:r w:rsidR="00714DCD">
        <w:rPr>
          <w:i/>
        </w:rPr>
        <w:t>3</w:t>
      </w:r>
      <w:r w:rsidRPr="009E0384">
        <w:rPr>
          <w:i/>
        </w:rPr>
        <w:t xml:space="preserve"> năm 2014</w:t>
      </w:r>
    </w:p>
    <w:p w:rsidR="0065738B" w:rsidRDefault="0065738B" w:rsidP="0065738B"/>
    <w:p w:rsidR="0065738B" w:rsidRPr="008F495D" w:rsidRDefault="0065738B" w:rsidP="0065738B"/>
    <w:p w:rsidR="0065738B" w:rsidRPr="00D4640C" w:rsidRDefault="0065738B" w:rsidP="0065738B">
      <w:pPr>
        <w:spacing w:before="120" w:after="120"/>
        <w:jc w:val="center"/>
        <w:rPr>
          <w:b/>
          <w:sz w:val="28"/>
          <w:szCs w:val="28"/>
        </w:rPr>
      </w:pPr>
      <w:r w:rsidRPr="00D4640C">
        <w:rPr>
          <w:b/>
          <w:sz w:val="28"/>
          <w:szCs w:val="28"/>
        </w:rPr>
        <w:t>QUYẾT ĐỊNH</w:t>
      </w:r>
    </w:p>
    <w:p w:rsidR="0065738B" w:rsidRDefault="0065738B" w:rsidP="0065738B">
      <w:pPr>
        <w:jc w:val="center"/>
        <w:rPr>
          <w:b/>
        </w:rPr>
      </w:pPr>
      <w:r w:rsidRPr="007C4624">
        <w:rPr>
          <w:b/>
          <w:sz w:val="27"/>
          <w:szCs w:val="27"/>
        </w:rPr>
        <w:t xml:space="preserve">Chỉ định thầu đơn vị </w:t>
      </w:r>
      <w:r>
        <w:rPr>
          <w:b/>
        </w:rPr>
        <w:t>bảo trì máy lạnh, máy nước uống nóng lạnh</w:t>
      </w:r>
    </w:p>
    <w:p w:rsidR="0065738B" w:rsidRDefault="0065738B" w:rsidP="0065738B">
      <w:pPr>
        <w:jc w:val="center"/>
        <w:rPr>
          <w:b/>
        </w:rPr>
      </w:pPr>
      <w:r>
        <w:rPr>
          <w:b/>
        </w:rPr>
        <w:t xml:space="preserve"> </w:t>
      </w:r>
      <w:proofErr w:type="gramStart"/>
      <w:r>
        <w:rPr>
          <w:b/>
        </w:rPr>
        <w:t>cho</w:t>
      </w:r>
      <w:proofErr w:type="gramEnd"/>
      <w:r>
        <w:rPr>
          <w:b/>
        </w:rPr>
        <w:t xml:space="preserve"> trường Cao Đẳng Kỹ Thuật Lý Tự Trọng</w:t>
      </w:r>
    </w:p>
    <w:p w:rsidR="0065738B" w:rsidRDefault="004E027E" w:rsidP="0065738B">
      <w:pPr>
        <w:jc w:val="center"/>
        <w:rPr>
          <w:b/>
        </w:rPr>
      </w:pPr>
      <w:r w:rsidRPr="004E027E">
        <w:pict>
          <v:line id="_x0000_s1029" style="position:absolute;left:0;text-align:left;z-index:251664384" from="180.45pt,4.8pt" to="333.45pt,4.85pt"/>
        </w:pict>
      </w:r>
    </w:p>
    <w:p w:rsidR="0065738B" w:rsidRPr="008F495D" w:rsidRDefault="0065738B" w:rsidP="0065738B">
      <w:pPr>
        <w:jc w:val="center"/>
        <w:rPr>
          <w:b/>
        </w:rPr>
      </w:pPr>
    </w:p>
    <w:p w:rsidR="0065738B" w:rsidRDefault="0065738B" w:rsidP="0065738B">
      <w:pPr>
        <w:rPr>
          <w:b/>
        </w:rPr>
      </w:pPr>
    </w:p>
    <w:p w:rsidR="0065738B" w:rsidRDefault="0065738B" w:rsidP="0065738B">
      <w:pPr>
        <w:rPr>
          <w:b/>
        </w:rPr>
      </w:pPr>
    </w:p>
    <w:p w:rsidR="0065738B" w:rsidRPr="008F495D" w:rsidRDefault="0065738B" w:rsidP="0065738B">
      <w:pPr>
        <w:jc w:val="center"/>
        <w:rPr>
          <w:b/>
        </w:rPr>
      </w:pPr>
      <w:r>
        <w:rPr>
          <w:b/>
        </w:rPr>
        <w:t xml:space="preserve">             </w:t>
      </w:r>
      <w:r w:rsidRPr="008F495D">
        <w:rPr>
          <w:b/>
        </w:rPr>
        <w:t>HIỆU TRƯỞNG TRƯỜNG CAO ĐẲNG KỸ THUẬT LÝ TỰ TRỌNG</w:t>
      </w:r>
      <w:r>
        <w:rPr>
          <w:b/>
        </w:rPr>
        <w:t xml:space="preserve"> TP. HCM</w:t>
      </w:r>
    </w:p>
    <w:p w:rsidR="0065738B" w:rsidRPr="008F495D" w:rsidRDefault="0065738B" w:rsidP="0065738B">
      <w:pPr>
        <w:rPr>
          <w:b/>
        </w:rPr>
      </w:pPr>
    </w:p>
    <w:p w:rsidR="0065738B" w:rsidRPr="007C4624" w:rsidRDefault="0065738B" w:rsidP="0065738B">
      <w:pPr>
        <w:tabs>
          <w:tab w:val="left" w:pos="900"/>
          <w:tab w:val="left" w:pos="1260"/>
        </w:tabs>
        <w:spacing w:before="120"/>
        <w:ind w:left="720"/>
        <w:jc w:val="both"/>
        <w:rPr>
          <w:sz w:val="28"/>
          <w:szCs w:val="28"/>
        </w:rPr>
      </w:pPr>
      <w:r w:rsidRPr="00981F88">
        <w:rPr>
          <w:b/>
          <w:sz w:val="26"/>
          <w:szCs w:val="26"/>
        </w:rPr>
        <w:tab/>
      </w:r>
      <w:r w:rsidRPr="00BD4539">
        <w:rPr>
          <w:b/>
          <w:sz w:val="26"/>
          <w:szCs w:val="26"/>
        </w:rPr>
        <w:tab/>
      </w:r>
      <w:r w:rsidRPr="007C4624">
        <w:rPr>
          <w:sz w:val="28"/>
          <w:szCs w:val="28"/>
        </w:rPr>
        <w:t>Căn cứ quyết định số 621/QĐ-BGD &amp; ĐT-TCCB ngày 03 tháng 02 năm 2005 của Bộ Giáo dục và Đào Tạo về việc thành lập Trường Cao đẳng Kỹ thuật Lý Tự Trọng Thành phố Hồ Chí Minh;</w:t>
      </w:r>
    </w:p>
    <w:p w:rsidR="0065738B" w:rsidRPr="007C4624" w:rsidRDefault="0065738B" w:rsidP="0065738B">
      <w:pPr>
        <w:tabs>
          <w:tab w:val="left" w:pos="900"/>
          <w:tab w:val="left" w:pos="1260"/>
        </w:tabs>
        <w:spacing w:before="120"/>
        <w:ind w:left="720"/>
        <w:jc w:val="both"/>
        <w:rPr>
          <w:sz w:val="28"/>
          <w:szCs w:val="28"/>
        </w:rPr>
      </w:pPr>
      <w:r w:rsidRPr="007C4624">
        <w:rPr>
          <w:color w:val="FF0000"/>
          <w:sz w:val="28"/>
          <w:szCs w:val="28"/>
        </w:rPr>
        <w:tab/>
      </w:r>
      <w:r w:rsidRPr="007C4624">
        <w:rPr>
          <w:color w:val="FF0000"/>
          <w:sz w:val="28"/>
          <w:szCs w:val="28"/>
        </w:rPr>
        <w:tab/>
      </w:r>
      <w:r w:rsidRPr="007C4624">
        <w:rPr>
          <w:sz w:val="28"/>
          <w:szCs w:val="28"/>
        </w:rPr>
        <w:t>Căn cứ Quyết định số 1716/QĐ – UBND ngày 04 tháng 04 năm 2011 của Ủy ban nhân dân thành phố Hồ Chí Minh về việc ủy quyền cho Giám đốc Sở Giáo dục và Đào tạo quản lý Trường Cao đẳng Kỹ thuật Lý Tự Trọng Tp. Hồ Chí Minh;</w:t>
      </w:r>
    </w:p>
    <w:p w:rsidR="0065738B" w:rsidRPr="007C4624" w:rsidRDefault="0065738B" w:rsidP="0065738B">
      <w:pPr>
        <w:spacing w:before="120"/>
        <w:ind w:left="709" w:firstLine="567"/>
        <w:jc w:val="both"/>
        <w:rPr>
          <w:sz w:val="28"/>
          <w:szCs w:val="28"/>
        </w:rPr>
      </w:pPr>
      <w:r w:rsidRPr="007C4624">
        <w:rPr>
          <w:sz w:val="28"/>
          <w:szCs w:val="28"/>
        </w:rPr>
        <w:t>Căn cứ Thông tư số 14/2009/TT-GDĐT-TC ngày 28 tháng 5 năm 2009 của Bộ trưởng Bộ Giáo dục và Đào tạo về ban hành “Điều lệ trường Cao đẳng”;</w:t>
      </w:r>
    </w:p>
    <w:p w:rsidR="0065738B" w:rsidRPr="007C4624" w:rsidRDefault="0065738B" w:rsidP="0065738B">
      <w:pPr>
        <w:tabs>
          <w:tab w:val="left" w:pos="900"/>
          <w:tab w:val="left" w:pos="1260"/>
        </w:tabs>
        <w:spacing w:before="120"/>
        <w:ind w:left="720"/>
        <w:jc w:val="both"/>
        <w:rPr>
          <w:sz w:val="28"/>
          <w:szCs w:val="28"/>
        </w:rPr>
      </w:pPr>
      <w:r w:rsidRPr="007C4624">
        <w:rPr>
          <w:sz w:val="28"/>
          <w:szCs w:val="28"/>
        </w:rPr>
        <w:tab/>
      </w:r>
      <w:r w:rsidRPr="007C4624">
        <w:rPr>
          <w:sz w:val="28"/>
          <w:szCs w:val="28"/>
        </w:rPr>
        <w:tab/>
        <w:t>Căn cứ Quyết định số 1727/QĐ-GDĐT-TC ngày 27 tháng 12 năm 2013 của Giám đốc Sở Giáo dục và Đào tạo Thành phố Hồ Chí Minh về phê duyệt Quy chế tổ chức và hoạt động của Trường Cao đẳng Kỹ thuật Lý Tự Trọng;</w:t>
      </w:r>
    </w:p>
    <w:p w:rsidR="0065738B" w:rsidRPr="007C4624" w:rsidRDefault="0065738B" w:rsidP="0065738B">
      <w:pPr>
        <w:tabs>
          <w:tab w:val="left" w:pos="900"/>
          <w:tab w:val="left" w:pos="1260"/>
          <w:tab w:val="left" w:pos="1560"/>
        </w:tabs>
        <w:spacing w:before="120" w:after="120"/>
        <w:ind w:left="720"/>
        <w:jc w:val="both"/>
        <w:rPr>
          <w:sz w:val="28"/>
          <w:szCs w:val="28"/>
        </w:rPr>
      </w:pPr>
      <w:r w:rsidRPr="007C4624">
        <w:rPr>
          <w:sz w:val="28"/>
          <w:szCs w:val="28"/>
        </w:rPr>
        <w:tab/>
      </w:r>
      <w:r w:rsidRPr="007C4624">
        <w:rPr>
          <w:sz w:val="28"/>
          <w:szCs w:val="28"/>
        </w:rPr>
        <w:tab/>
        <w:t>Căn cứ Thông tư số 68/2012/TT-BTC ngày 26 tháng 4 năm 2012 của Bộ Tài chính về Quy định việc đấu thầu để mua sắm tài sản nhằm duy trì hoạt động thường xuyên của cơ quan nhà nước, tổ chức chính trị, tổ chức chính trị - xã hội; tổ chức chính trị xã hội – nghề nghiệp, tổ chức xã hội, tổ chức xã hội – nghề nghiệp, đơn vị vũ trang nhân dân;</w:t>
      </w:r>
    </w:p>
    <w:p w:rsidR="0065738B" w:rsidRPr="007C4624" w:rsidRDefault="0065738B" w:rsidP="0065738B">
      <w:pPr>
        <w:tabs>
          <w:tab w:val="left" w:pos="900"/>
          <w:tab w:val="left" w:pos="1260"/>
        </w:tabs>
        <w:spacing w:before="120" w:after="120"/>
        <w:ind w:left="720"/>
        <w:jc w:val="both"/>
        <w:rPr>
          <w:sz w:val="28"/>
          <w:szCs w:val="28"/>
        </w:rPr>
      </w:pPr>
      <w:r w:rsidRPr="007C4624">
        <w:rPr>
          <w:sz w:val="28"/>
          <w:szCs w:val="28"/>
        </w:rPr>
        <w:tab/>
      </w:r>
      <w:r w:rsidRPr="007C4624">
        <w:rPr>
          <w:sz w:val="28"/>
          <w:szCs w:val="28"/>
        </w:rPr>
        <w:tab/>
        <w:t xml:space="preserve">Căn cứ vào khả năng hoạt động, chất lượng dịch vụ và báo giá từ đơn vị cung cấp, </w:t>
      </w:r>
      <w:proofErr w:type="gramStart"/>
      <w:r w:rsidRPr="007C4624">
        <w:rPr>
          <w:sz w:val="28"/>
          <w:szCs w:val="28"/>
        </w:rPr>
        <w:t>theo</w:t>
      </w:r>
      <w:proofErr w:type="gramEnd"/>
      <w:r w:rsidRPr="007C4624">
        <w:rPr>
          <w:sz w:val="28"/>
          <w:szCs w:val="28"/>
        </w:rPr>
        <w:t xml:space="preserve"> đề nghị của Trưởng </w:t>
      </w:r>
      <w:r w:rsidR="00613103">
        <w:rPr>
          <w:sz w:val="28"/>
          <w:szCs w:val="28"/>
        </w:rPr>
        <w:t>Trung tâm Bảo trì Cơ điện</w:t>
      </w:r>
      <w:r w:rsidRPr="007C4624">
        <w:rPr>
          <w:sz w:val="28"/>
          <w:szCs w:val="28"/>
        </w:rPr>
        <w:t>.</w:t>
      </w:r>
    </w:p>
    <w:p w:rsidR="0065738B" w:rsidRDefault="0065738B" w:rsidP="0065738B">
      <w:pPr>
        <w:tabs>
          <w:tab w:val="left" w:pos="900"/>
          <w:tab w:val="left" w:pos="1260"/>
        </w:tabs>
        <w:spacing w:before="120" w:after="120"/>
        <w:ind w:left="720"/>
        <w:jc w:val="both"/>
        <w:rPr>
          <w:sz w:val="26"/>
          <w:szCs w:val="26"/>
        </w:rPr>
      </w:pPr>
    </w:p>
    <w:p w:rsidR="0065738B" w:rsidRPr="0064695F" w:rsidRDefault="0065738B" w:rsidP="0065738B">
      <w:pPr>
        <w:tabs>
          <w:tab w:val="left" w:pos="900"/>
          <w:tab w:val="left" w:pos="1260"/>
        </w:tabs>
        <w:spacing w:before="120" w:after="120"/>
        <w:jc w:val="center"/>
        <w:rPr>
          <w:b/>
          <w:sz w:val="26"/>
          <w:szCs w:val="26"/>
        </w:rPr>
      </w:pPr>
      <w:r w:rsidRPr="0064695F">
        <w:rPr>
          <w:b/>
          <w:sz w:val="26"/>
          <w:szCs w:val="26"/>
        </w:rPr>
        <w:t>QUYẾT ĐỊNH:</w:t>
      </w:r>
    </w:p>
    <w:p w:rsidR="0065738B" w:rsidRPr="00CE7637" w:rsidRDefault="0065738B" w:rsidP="0065738B">
      <w:pPr>
        <w:ind w:left="1683" w:hanging="1683"/>
        <w:jc w:val="both"/>
        <w:rPr>
          <w:sz w:val="26"/>
          <w:szCs w:val="26"/>
        </w:rPr>
      </w:pPr>
      <w:r w:rsidRPr="00CE7637">
        <w:rPr>
          <w:b/>
          <w:sz w:val="26"/>
          <w:szCs w:val="26"/>
        </w:rPr>
        <w:t xml:space="preserve">         Điều 1</w:t>
      </w:r>
      <w:r>
        <w:rPr>
          <w:sz w:val="26"/>
          <w:szCs w:val="26"/>
        </w:rPr>
        <w:t xml:space="preserve">     </w:t>
      </w:r>
      <w:r w:rsidRPr="00CE7637">
        <w:rPr>
          <w:sz w:val="26"/>
          <w:szCs w:val="26"/>
        </w:rPr>
        <w:t>Nay chọn đơn vị Công ty TNHH MÁY VĂN PHÒNG CÁT LỢI</w:t>
      </w:r>
      <w:r w:rsidRPr="00CE7637">
        <w:rPr>
          <w:b/>
          <w:sz w:val="26"/>
          <w:szCs w:val="26"/>
        </w:rPr>
        <w:t xml:space="preserve"> </w:t>
      </w:r>
      <w:r w:rsidRPr="00CE7637">
        <w:rPr>
          <w:sz w:val="26"/>
          <w:szCs w:val="26"/>
        </w:rPr>
        <w:t xml:space="preserve">là đơn vị bảo trì máy lạnh, máy nước uống nóng lạnh cho Trường Cao đẳng Kỹ thuật Lý Tự Trọng  </w:t>
      </w:r>
    </w:p>
    <w:p w:rsidR="0065738B" w:rsidRPr="00CE7637" w:rsidRDefault="0065738B" w:rsidP="0065738B">
      <w:pPr>
        <w:tabs>
          <w:tab w:val="left" w:pos="2268"/>
        </w:tabs>
        <w:ind w:left="1683"/>
        <w:jc w:val="both"/>
        <w:rPr>
          <w:sz w:val="26"/>
          <w:szCs w:val="26"/>
        </w:rPr>
      </w:pPr>
      <w:r w:rsidRPr="00CE7637">
        <w:rPr>
          <w:sz w:val="26"/>
          <w:szCs w:val="26"/>
        </w:rPr>
        <w:t xml:space="preserve">Địa chỉ Công ty TNHH MÁY VĂN PHÒNG CÁT LỢI: </w:t>
      </w:r>
      <w:r w:rsidRPr="00CE7637">
        <w:rPr>
          <w:bCs/>
          <w:sz w:val="26"/>
          <w:szCs w:val="26"/>
        </w:rPr>
        <w:t>26 Trần Văn Quang,</w:t>
      </w:r>
      <w:r w:rsidRPr="00CE7637">
        <w:rPr>
          <w:sz w:val="26"/>
          <w:szCs w:val="26"/>
        </w:rPr>
        <w:t xml:space="preserve"> </w:t>
      </w:r>
      <w:r w:rsidRPr="00CE7637">
        <w:rPr>
          <w:bCs/>
          <w:sz w:val="26"/>
          <w:szCs w:val="26"/>
        </w:rPr>
        <w:t>Phường 10, Quận Tân bình, TP. Hồ Chí Minh</w:t>
      </w:r>
    </w:p>
    <w:p w:rsidR="0065738B" w:rsidRPr="00CE7637" w:rsidRDefault="0065738B" w:rsidP="0065738B">
      <w:pPr>
        <w:tabs>
          <w:tab w:val="left" w:pos="360"/>
          <w:tab w:val="left" w:pos="900"/>
          <w:tab w:val="left" w:pos="1260"/>
        </w:tabs>
        <w:spacing w:line="360" w:lineRule="auto"/>
        <w:rPr>
          <w:sz w:val="26"/>
          <w:szCs w:val="26"/>
        </w:rPr>
      </w:pPr>
      <w:r w:rsidRPr="00CE7637">
        <w:rPr>
          <w:sz w:val="26"/>
          <w:szCs w:val="26"/>
        </w:rPr>
        <w:tab/>
      </w:r>
      <w:r w:rsidRPr="00CE7637">
        <w:rPr>
          <w:sz w:val="26"/>
          <w:szCs w:val="26"/>
        </w:rPr>
        <w:tab/>
      </w:r>
      <w:r w:rsidRPr="00CE7637">
        <w:rPr>
          <w:sz w:val="26"/>
          <w:szCs w:val="26"/>
        </w:rPr>
        <w:tab/>
      </w:r>
      <w:r w:rsidRPr="00CE7637">
        <w:rPr>
          <w:sz w:val="26"/>
          <w:szCs w:val="26"/>
        </w:rPr>
        <w:tab/>
        <w:t xml:space="preserve">    Đơn giá: </w:t>
      </w:r>
    </w:p>
    <w:tbl>
      <w:tblPr>
        <w:tblW w:w="7809" w:type="dxa"/>
        <w:tblInd w:w="1791" w:type="dxa"/>
        <w:tblLook w:val="0000"/>
      </w:tblPr>
      <w:tblGrid>
        <w:gridCol w:w="628"/>
        <w:gridCol w:w="3511"/>
        <w:gridCol w:w="1311"/>
        <w:gridCol w:w="2394"/>
      </w:tblGrid>
      <w:tr w:rsidR="0065738B" w:rsidRPr="00CE7637" w:rsidTr="005E0B1A">
        <w:trPr>
          <w:trHeight w:val="533"/>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ind w:left="-78" w:firstLine="78"/>
              <w:jc w:val="center"/>
              <w:rPr>
                <w:rFonts w:ascii="VNI-Times" w:hAnsi="VNI-Times" w:cs="Arial"/>
                <w:b/>
                <w:bCs/>
                <w:sz w:val="26"/>
                <w:szCs w:val="26"/>
              </w:rPr>
            </w:pPr>
            <w:r w:rsidRPr="00CE7637">
              <w:rPr>
                <w:rFonts w:ascii="VNI-Times" w:hAnsi="VNI-Times" w:cs="Arial"/>
                <w:b/>
                <w:bCs/>
                <w:sz w:val="26"/>
                <w:szCs w:val="26"/>
              </w:rPr>
              <w:t>STT</w:t>
            </w:r>
          </w:p>
        </w:tc>
        <w:tc>
          <w:tcPr>
            <w:tcW w:w="35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b/>
                <w:bCs/>
                <w:snapToGrid w:val="0"/>
                <w:sz w:val="26"/>
                <w:szCs w:val="26"/>
              </w:rPr>
              <w:t>Bảo trì vệ sinh</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rFonts w:ascii="VNI-Times" w:hAnsi="VNI-Times" w:cs="Arial"/>
                <w:b/>
                <w:bCs/>
                <w:sz w:val="26"/>
                <w:szCs w:val="26"/>
              </w:rPr>
              <w:t>ÑVT</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b/>
                <w:bCs/>
                <w:sz w:val="26"/>
                <w:szCs w:val="26"/>
              </w:rPr>
            </w:pPr>
            <w:r w:rsidRPr="00CE7637">
              <w:rPr>
                <w:rFonts w:ascii="VNI-Times" w:hAnsi="VNI-Times" w:cs="Arial"/>
                <w:b/>
                <w:bCs/>
                <w:sz w:val="26"/>
                <w:szCs w:val="26"/>
              </w:rPr>
              <w:t>Ñôn giaù</w:t>
            </w: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4</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nước uống nóng lạnh</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Cái</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536"/>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jc w:val="center"/>
              <w:rPr>
                <w:rFonts w:ascii="VNI-Times" w:hAnsi="VNI-Times" w:cs="Arial"/>
                <w:b/>
                <w:bCs/>
                <w:sz w:val="26"/>
                <w:szCs w:val="26"/>
                <w:highlight w:val="yellow"/>
              </w:rPr>
            </w:pPr>
            <w:r w:rsidRPr="00613103">
              <w:rPr>
                <w:b/>
                <w:bCs/>
                <w:snapToGrid w:val="0"/>
                <w:sz w:val="26"/>
                <w:szCs w:val="26"/>
                <w:highlight w:val="yellow"/>
              </w:rPr>
              <w:t>Nạp gas thêm</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b/>
                <w:i/>
                <w:sz w:val="26"/>
                <w:szCs w:val="26"/>
              </w:rPr>
            </w:pP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b/>
                <w:i/>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557"/>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jc w:val="center"/>
              <w:rPr>
                <w:rFonts w:ascii="VNI-Times" w:hAnsi="VNI-Times" w:cs="Arial"/>
                <w:b/>
                <w:bCs/>
                <w:sz w:val="26"/>
                <w:szCs w:val="26"/>
                <w:highlight w:val="yellow"/>
              </w:rPr>
            </w:pPr>
            <w:r w:rsidRPr="00613103">
              <w:rPr>
                <w:b/>
                <w:bCs/>
                <w:snapToGrid w:val="0"/>
                <w:sz w:val="26"/>
                <w:szCs w:val="26"/>
                <w:highlight w:val="yellow"/>
              </w:rPr>
              <w:t>Nạp gas mới 100%</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b/>
                <w:i/>
                <w:sz w:val="26"/>
                <w:szCs w:val="26"/>
              </w:rPr>
            </w:pP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b/>
                <w:i/>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1</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1 khối</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2</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1HP-2.5HP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r w:rsidR="0065738B" w:rsidRPr="00CE7637" w:rsidTr="005E0B1A">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5738B" w:rsidRPr="00CE7637" w:rsidRDefault="0065738B" w:rsidP="005E0B1A">
            <w:pPr>
              <w:jc w:val="center"/>
              <w:rPr>
                <w:rFonts w:ascii="VNI-Times" w:hAnsi="VNI-Times" w:cs="Arial"/>
                <w:sz w:val="26"/>
                <w:szCs w:val="26"/>
              </w:rPr>
            </w:pPr>
            <w:r w:rsidRPr="00CE7637">
              <w:rPr>
                <w:rFonts w:ascii="VNI-Times" w:hAnsi="VNI-Times" w:cs="Arial"/>
                <w:sz w:val="26"/>
                <w:szCs w:val="26"/>
              </w:rPr>
              <w:t>3</w:t>
            </w:r>
          </w:p>
        </w:tc>
        <w:tc>
          <w:tcPr>
            <w:tcW w:w="3511" w:type="dxa"/>
            <w:tcBorders>
              <w:top w:val="single" w:sz="4" w:space="0" w:color="auto"/>
              <w:left w:val="nil"/>
              <w:bottom w:val="single" w:sz="4" w:space="0" w:color="auto"/>
              <w:right w:val="single" w:sz="4" w:space="0" w:color="auto"/>
            </w:tcBorders>
            <w:noWrap/>
            <w:vAlign w:val="center"/>
          </w:tcPr>
          <w:p w:rsidR="0065738B" w:rsidRPr="00613103" w:rsidRDefault="0065738B" w:rsidP="005E0B1A">
            <w:pPr>
              <w:rPr>
                <w:sz w:val="26"/>
                <w:szCs w:val="26"/>
                <w:highlight w:val="yellow"/>
              </w:rPr>
            </w:pPr>
            <w:r w:rsidRPr="00613103">
              <w:rPr>
                <w:sz w:val="26"/>
                <w:szCs w:val="26"/>
                <w:highlight w:val="yellow"/>
              </w:rPr>
              <w:t>Máy lạnh 2 khối 6.5HP</w:t>
            </w:r>
          </w:p>
        </w:tc>
        <w:tc>
          <w:tcPr>
            <w:tcW w:w="1311" w:type="dxa"/>
            <w:tcBorders>
              <w:top w:val="single" w:sz="4" w:space="0" w:color="auto"/>
              <w:left w:val="nil"/>
              <w:bottom w:val="single" w:sz="4" w:space="0" w:color="auto"/>
              <w:right w:val="single" w:sz="4" w:space="0" w:color="auto"/>
            </w:tcBorders>
            <w:shd w:val="clear" w:color="auto" w:fill="FFFFFF"/>
            <w:noWrap/>
            <w:vAlign w:val="center"/>
          </w:tcPr>
          <w:p w:rsidR="0065738B" w:rsidRPr="00CE7637" w:rsidRDefault="0065738B" w:rsidP="005E0B1A">
            <w:pPr>
              <w:jc w:val="center"/>
              <w:rPr>
                <w:rFonts w:ascii="Arial" w:hAnsi="Arial" w:cs="Arial"/>
                <w:sz w:val="26"/>
                <w:szCs w:val="26"/>
              </w:rPr>
            </w:pPr>
            <w:r w:rsidRPr="00CE7637">
              <w:rPr>
                <w:rFonts w:ascii="Arial" w:hAnsi="Arial" w:cs="Arial"/>
                <w:sz w:val="26"/>
                <w:szCs w:val="26"/>
              </w:rPr>
              <w:t>Bộ</w:t>
            </w:r>
          </w:p>
        </w:tc>
        <w:tc>
          <w:tcPr>
            <w:tcW w:w="2394" w:type="dxa"/>
            <w:tcBorders>
              <w:top w:val="single" w:sz="4" w:space="0" w:color="auto"/>
              <w:left w:val="nil"/>
              <w:bottom w:val="single" w:sz="4" w:space="0" w:color="auto"/>
              <w:right w:val="single" w:sz="4" w:space="0" w:color="auto"/>
            </w:tcBorders>
            <w:shd w:val="clear" w:color="auto" w:fill="FFFFFF"/>
            <w:noWrap/>
            <w:vAlign w:val="center"/>
          </w:tcPr>
          <w:p w:rsidR="0065738B" w:rsidRPr="00613103" w:rsidRDefault="0065738B" w:rsidP="005E0B1A">
            <w:pPr>
              <w:jc w:val="center"/>
              <w:rPr>
                <w:rFonts w:ascii="Arial" w:hAnsi="Arial" w:cs="Arial"/>
                <w:color w:val="000000"/>
                <w:sz w:val="26"/>
                <w:szCs w:val="26"/>
                <w:highlight w:val="yellow"/>
              </w:rPr>
            </w:pPr>
          </w:p>
        </w:tc>
      </w:tr>
    </w:tbl>
    <w:p w:rsidR="0065738B" w:rsidRPr="00CE7637" w:rsidRDefault="0065738B" w:rsidP="0065738B">
      <w:pPr>
        <w:tabs>
          <w:tab w:val="left" w:pos="360"/>
          <w:tab w:val="left" w:pos="900"/>
          <w:tab w:val="left" w:pos="1260"/>
        </w:tabs>
        <w:spacing w:line="360" w:lineRule="auto"/>
        <w:rPr>
          <w:sz w:val="26"/>
          <w:szCs w:val="26"/>
        </w:rPr>
      </w:pPr>
      <w:r w:rsidRPr="00CE7637">
        <w:rPr>
          <w:sz w:val="26"/>
          <w:szCs w:val="26"/>
        </w:rPr>
        <w:t xml:space="preserve">                        </w:t>
      </w:r>
      <w:r w:rsidRPr="00CE7637">
        <w:rPr>
          <w:sz w:val="26"/>
          <w:szCs w:val="26"/>
        </w:rPr>
        <w:tab/>
      </w:r>
      <w:r w:rsidRPr="00CE7637">
        <w:rPr>
          <w:sz w:val="26"/>
          <w:szCs w:val="26"/>
        </w:rPr>
        <w:tab/>
      </w:r>
      <w:r w:rsidRPr="00CE7637">
        <w:rPr>
          <w:sz w:val="26"/>
          <w:szCs w:val="26"/>
        </w:rPr>
        <w:tab/>
        <w:t xml:space="preserve">   </w:t>
      </w:r>
    </w:p>
    <w:p w:rsidR="0065738B" w:rsidRPr="00CE7637" w:rsidRDefault="0065738B" w:rsidP="0065738B">
      <w:pPr>
        <w:tabs>
          <w:tab w:val="left" w:pos="360"/>
          <w:tab w:val="left" w:pos="900"/>
          <w:tab w:val="left" w:pos="1260"/>
        </w:tabs>
        <w:spacing w:line="360" w:lineRule="auto"/>
        <w:rPr>
          <w:sz w:val="26"/>
          <w:szCs w:val="26"/>
        </w:rPr>
      </w:pPr>
      <w:r>
        <w:rPr>
          <w:sz w:val="26"/>
          <w:szCs w:val="26"/>
        </w:rPr>
        <w:t xml:space="preserve">                         </w:t>
      </w:r>
      <w:r w:rsidRPr="00CE7637">
        <w:rPr>
          <w:sz w:val="26"/>
          <w:szCs w:val="26"/>
        </w:rPr>
        <w:t xml:space="preserve">Giá trên đã bao gồm thuế VAT, </w:t>
      </w:r>
    </w:p>
    <w:p w:rsidR="00613103" w:rsidRDefault="0065738B" w:rsidP="00613103">
      <w:pPr>
        <w:tabs>
          <w:tab w:val="left" w:pos="360"/>
          <w:tab w:val="left" w:pos="900"/>
          <w:tab w:val="left" w:pos="1260"/>
        </w:tabs>
        <w:spacing w:line="360" w:lineRule="auto"/>
        <w:rPr>
          <w:sz w:val="26"/>
          <w:szCs w:val="26"/>
        </w:rPr>
      </w:pPr>
      <w:r w:rsidRPr="00CE7637">
        <w:rPr>
          <w:sz w:val="26"/>
          <w:szCs w:val="26"/>
        </w:rPr>
        <w:tab/>
        <w:t xml:space="preserve">   </w:t>
      </w:r>
      <w:proofErr w:type="gramStart"/>
      <w:r w:rsidRPr="00CE7637">
        <w:rPr>
          <w:b/>
          <w:sz w:val="26"/>
          <w:szCs w:val="26"/>
        </w:rPr>
        <w:t>Điều 2</w:t>
      </w:r>
      <w:r w:rsidRPr="00CE7637">
        <w:rPr>
          <w:sz w:val="26"/>
          <w:szCs w:val="26"/>
        </w:rPr>
        <w:t>.</w:t>
      </w:r>
      <w:proofErr w:type="gramEnd"/>
      <w:r w:rsidRPr="00CE7637">
        <w:rPr>
          <w:sz w:val="26"/>
          <w:szCs w:val="26"/>
        </w:rPr>
        <w:tab/>
        <w:t xml:space="preserve">  Quyết định này có hiệu lực kể từ ngày ký</w:t>
      </w:r>
    </w:p>
    <w:p w:rsidR="0065738B" w:rsidRPr="00613103" w:rsidRDefault="00613103" w:rsidP="00613103">
      <w:pPr>
        <w:tabs>
          <w:tab w:val="left" w:pos="360"/>
          <w:tab w:val="left" w:pos="900"/>
          <w:tab w:val="left" w:pos="1260"/>
        </w:tabs>
        <w:spacing w:line="360" w:lineRule="auto"/>
        <w:rPr>
          <w:sz w:val="26"/>
          <w:szCs w:val="26"/>
        </w:rPr>
      </w:pPr>
      <w:r>
        <w:rPr>
          <w:sz w:val="26"/>
          <w:szCs w:val="26"/>
        </w:rPr>
        <w:t xml:space="preserve">         </w:t>
      </w:r>
      <w:r w:rsidR="0065738B" w:rsidRPr="007C4624">
        <w:rPr>
          <w:b/>
          <w:sz w:val="28"/>
          <w:szCs w:val="28"/>
        </w:rPr>
        <w:t>Điều 3</w:t>
      </w:r>
      <w:r>
        <w:rPr>
          <w:b/>
          <w:sz w:val="28"/>
          <w:szCs w:val="28"/>
        </w:rPr>
        <w:t xml:space="preserve">  </w:t>
      </w:r>
      <w:r w:rsidR="0065738B" w:rsidRPr="007C4624">
        <w:rPr>
          <w:sz w:val="28"/>
          <w:szCs w:val="28"/>
        </w:rPr>
        <w:t xml:space="preserve"> Phòng Kế hoạch - Tài chính, </w:t>
      </w:r>
      <w:r>
        <w:rPr>
          <w:sz w:val="28"/>
          <w:szCs w:val="28"/>
        </w:rPr>
        <w:t>Trung tâm Bảo trì Cơ điện</w:t>
      </w:r>
      <w:r w:rsidR="0065738B" w:rsidRPr="007C4624">
        <w:rPr>
          <w:sz w:val="28"/>
          <w:szCs w:val="28"/>
        </w:rPr>
        <w:t xml:space="preserve"> và </w:t>
      </w:r>
      <w:r w:rsidR="004951E1" w:rsidRPr="00CE7637">
        <w:rPr>
          <w:sz w:val="26"/>
          <w:szCs w:val="26"/>
        </w:rPr>
        <w:t>Công ty TNHH MÁY VĂN PHÒNG CÁT LỢI</w:t>
      </w:r>
      <w:r w:rsidR="0065738B" w:rsidRPr="007C4624">
        <w:rPr>
          <w:b/>
          <w:sz w:val="28"/>
          <w:szCs w:val="28"/>
        </w:rPr>
        <w:t xml:space="preserve"> </w:t>
      </w:r>
      <w:r w:rsidR="0065738B" w:rsidRPr="007C4624">
        <w:rPr>
          <w:sz w:val="28"/>
          <w:szCs w:val="28"/>
        </w:rPr>
        <w:t>chịu trách nhiệm thi hành quyết định này./.</w:t>
      </w:r>
    </w:p>
    <w:p w:rsidR="0065738B" w:rsidRDefault="0065738B" w:rsidP="0065738B">
      <w:pPr>
        <w:tabs>
          <w:tab w:val="left" w:pos="360"/>
          <w:tab w:val="left" w:pos="900"/>
          <w:tab w:val="left" w:pos="1260"/>
        </w:tabs>
        <w:ind w:left="1260" w:hanging="1260"/>
        <w:jc w:val="both"/>
      </w:pPr>
    </w:p>
    <w:p w:rsidR="0065738B" w:rsidRPr="008F495D" w:rsidRDefault="0065738B" w:rsidP="0065738B">
      <w:pPr>
        <w:jc w:val="both"/>
        <w:rPr>
          <w:b/>
        </w:rPr>
      </w:pP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Pr>
          <w:sz w:val="22"/>
          <w:szCs w:val="22"/>
        </w:rPr>
        <w:t xml:space="preserve">                   </w:t>
      </w:r>
      <w:r w:rsidRPr="008F495D">
        <w:rPr>
          <w:b/>
        </w:rPr>
        <w:t xml:space="preserve"> </w:t>
      </w:r>
    </w:p>
    <w:p w:rsidR="0065738B" w:rsidRPr="00E50734" w:rsidRDefault="0065738B" w:rsidP="0065738B">
      <w:pPr>
        <w:jc w:val="both"/>
        <w:rPr>
          <w:b/>
        </w:rPr>
      </w:pPr>
      <w:r w:rsidRPr="008F495D">
        <w:rPr>
          <w:b/>
        </w:rPr>
        <w:tab/>
      </w:r>
      <w:r w:rsidRPr="001F3706">
        <w:rPr>
          <w:b/>
          <w:i/>
          <w:sz w:val="22"/>
          <w:szCs w:val="22"/>
        </w:rPr>
        <w:t>Nơi nhận:</w:t>
      </w:r>
      <w:r w:rsidRPr="008F495D">
        <w:rPr>
          <w:b/>
          <w:i/>
        </w:rPr>
        <w:t xml:space="preserve">                                                                          </w:t>
      </w:r>
      <w:r w:rsidRPr="008F495D">
        <w:rPr>
          <w:b/>
        </w:rPr>
        <w:t>HIỆU TRƯỞNG</w:t>
      </w:r>
      <w:r w:rsidRPr="008F495D">
        <w:rPr>
          <w:b/>
          <w:i/>
        </w:rPr>
        <w:t xml:space="preserve">      </w:t>
      </w:r>
    </w:p>
    <w:p w:rsidR="0065738B" w:rsidRPr="005C27B0" w:rsidRDefault="0065738B" w:rsidP="0065738B">
      <w:pPr>
        <w:tabs>
          <w:tab w:val="left" w:pos="720"/>
          <w:tab w:val="left" w:pos="900"/>
          <w:tab w:val="left" w:pos="1260"/>
        </w:tabs>
        <w:ind w:left="1260" w:hanging="1260"/>
        <w:rPr>
          <w:sz w:val="22"/>
          <w:szCs w:val="22"/>
        </w:rPr>
      </w:pPr>
      <w:r w:rsidRPr="001401A7">
        <w:rPr>
          <w:sz w:val="22"/>
          <w:szCs w:val="22"/>
        </w:rPr>
        <w:tab/>
      </w:r>
      <w:r w:rsidRPr="005C27B0">
        <w:rPr>
          <w:sz w:val="22"/>
          <w:szCs w:val="22"/>
        </w:rPr>
        <w:t>- Như điều 3;</w:t>
      </w:r>
    </w:p>
    <w:p w:rsidR="0065738B" w:rsidRDefault="0065738B" w:rsidP="0065738B">
      <w:pPr>
        <w:tabs>
          <w:tab w:val="left" w:pos="720"/>
          <w:tab w:val="left" w:pos="900"/>
          <w:tab w:val="left" w:pos="1260"/>
        </w:tabs>
        <w:ind w:left="1260" w:hanging="1260"/>
        <w:rPr>
          <w:sz w:val="22"/>
          <w:szCs w:val="22"/>
        </w:rPr>
      </w:pPr>
      <w:r w:rsidRPr="005C27B0">
        <w:rPr>
          <w:sz w:val="22"/>
          <w:szCs w:val="22"/>
        </w:rPr>
        <w:tab/>
        <w:t xml:space="preserve">- Lưu </w:t>
      </w:r>
      <w:r w:rsidR="00613103">
        <w:rPr>
          <w:sz w:val="22"/>
          <w:szCs w:val="22"/>
        </w:rPr>
        <w:t>VT</w:t>
      </w:r>
      <w:r>
        <w:rPr>
          <w:sz w:val="22"/>
          <w:szCs w:val="22"/>
        </w:rPr>
        <w:t>.</w:t>
      </w: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Pr="005C27B0" w:rsidRDefault="0065738B" w:rsidP="0065738B">
      <w:pPr>
        <w:tabs>
          <w:tab w:val="left" w:pos="360"/>
          <w:tab w:val="left" w:pos="900"/>
          <w:tab w:val="left" w:pos="1260"/>
        </w:tabs>
        <w:ind w:left="1260" w:hanging="1260"/>
        <w:rPr>
          <w:sz w:val="22"/>
          <w:szCs w:val="22"/>
        </w:rPr>
      </w:pPr>
    </w:p>
    <w:p w:rsidR="0065738B" w:rsidRDefault="0065738B" w:rsidP="0065738B">
      <w:pPr>
        <w:ind w:firstLine="720"/>
        <w:jc w:val="both"/>
        <w:rPr>
          <w:b/>
          <w:i/>
        </w:rPr>
      </w:pPr>
      <w:r w:rsidRPr="00E72D70">
        <w:rPr>
          <w:b/>
          <w:i/>
          <w:color w:val="FFFFFF"/>
        </w:rPr>
        <w:t>Nơi nhận</w:t>
      </w:r>
    </w:p>
    <w:p w:rsidR="006A23FA" w:rsidRDefault="006A23FA"/>
    <w:sectPr w:rsidR="006A23FA" w:rsidSect="005427C5">
      <w:pgSz w:w="11907" w:h="16840" w:code="9"/>
      <w:pgMar w:top="244" w:right="680" w:bottom="261" w:left="1151" w:header="232" w:footer="232" w:gutter="0"/>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drawingGridHorizontalSpacing w:val="120"/>
  <w:drawingGridVerticalSpacing w:val="163"/>
  <w:displayHorizontalDrawingGridEvery w:val="2"/>
  <w:displayVerticalDrawingGridEvery w:val="2"/>
  <w:characterSpacingControl w:val="doNotCompress"/>
  <w:compat/>
  <w:rsids>
    <w:rsidRoot w:val="0065738B"/>
    <w:rsid w:val="004074BF"/>
    <w:rsid w:val="004951E1"/>
    <w:rsid w:val="004E027E"/>
    <w:rsid w:val="005427C5"/>
    <w:rsid w:val="00587DD6"/>
    <w:rsid w:val="00603445"/>
    <w:rsid w:val="00613103"/>
    <w:rsid w:val="0065738B"/>
    <w:rsid w:val="0069217B"/>
    <w:rsid w:val="006A23FA"/>
    <w:rsid w:val="00714DCD"/>
    <w:rsid w:val="008A4C9D"/>
    <w:rsid w:val="00906E7A"/>
    <w:rsid w:val="009F581A"/>
    <w:rsid w:val="00D366CF"/>
    <w:rsid w:val="00F241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6" w:lineRule="atLeast"/>
        <w:ind w:firstLine="6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8B"/>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2014-06-20T00:37:00Z</dcterms:created>
  <dcterms:modified xsi:type="dcterms:W3CDTF">2014-06-20T00:46:00Z</dcterms:modified>
</cp:coreProperties>
</file>